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D" w:rsidRDefault="00A92958">
      <w:r>
        <w:t>LWL-</w:t>
      </w:r>
      <w:r w:rsidR="00602036">
        <w:t>Mikrokabel</w:t>
      </w:r>
      <w:r>
        <w:t xml:space="preserve"> mit </w:t>
      </w:r>
      <w:r w:rsidR="00C50563">
        <w:t>12</w:t>
      </w:r>
      <w:r>
        <w:t xml:space="preserve"> </w:t>
      </w:r>
      <w:r w:rsidR="00AA176B">
        <w:t>Monomodefasern E9/125   250µm</w:t>
      </w:r>
    </w:p>
    <w:p w:rsidR="00A92958" w:rsidRPr="003E76B9" w:rsidRDefault="00A92958">
      <w:proofErr w:type="spellStart"/>
      <w:r w:rsidRPr="00610840">
        <w:t>Kabeltyp</w:t>
      </w:r>
      <w:proofErr w:type="spellEnd"/>
      <w:r w:rsidR="003E76B9">
        <w:t xml:space="preserve"> </w:t>
      </w:r>
      <w:r w:rsidR="00602036" w:rsidRPr="00610840">
        <w:t>Mikro</w:t>
      </w:r>
      <w:r w:rsidRPr="00610840">
        <w:t xml:space="preserve"> A-DQ</w:t>
      </w:r>
      <w:r w:rsidR="00924111" w:rsidRPr="00610840">
        <w:t>(ZN)</w:t>
      </w:r>
      <w:r w:rsidR="00C93B32" w:rsidRPr="00610840">
        <w:t>2Y 1x</w:t>
      </w:r>
      <w:r w:rsidR="00C50563">
        <w:t>12</w:t>
      </w:r>
      <w:r w:rsidRPr="00610840">
        <w:t>E</w:t>
      </w:r>
      <w:r w:rsidR="00395874" w:rsidRPr="00610840">
        <w:t xml:space="preserve"> </w:t>
      </w:r>
      <w:r w:rsidR="006E3AB9" w:rsidRPr="00610840">
        <w:t xml:space="preserve">gemäß </w:t>
      </w:r>
      <w:r w:rsidR="006E3AB9" w:rsidRPr="003E76B9">
        <w:t>DIN VDE 0888-5-10</w:t>
      </w:r>
    </w:p>
    <w:p w:rsidR="00A92958" w:rsidRPr="00610840" w:rsidRDefault="00A92958"/>
    <w:p w:rsidR="00A92958" w:rsidRDefault="00A92958" w:rsidP="00A92958">
      <w:pPr>
        <w:pStyle w:val="Listenabsatz"/>
        <w:numPr>
          <w:ilvl w:val="0"/>
          <w:numId w:val="1"/>
        </w:numPr>
      </w:pPr>
      <w:r>
        <w:t>Geeignet zum Einblasen in Mikrorohrsysteme mit einem Rohrinnendurchmesser</w:t>
      </w:r>
      <w:r w:rsidR="00BC2566">
        <w:t xml:space="preserve"> </w:t>
      </w:r>
      <w:r>
        <w:t xml:space="preserve"> ≥ </w:t>
      </w:r>
      <w:r w:rsidR="003E76B9">
        <w:t xml:space="preserve">4 </w:t>
      </w:r>
      <w:r>
        <w:t>mm</w:t>
      </w:r>
      <w:r w:rsidR="00BC2566">
        <w:t>.</w:t>
      </w:r>
      <w:bookmarkStart w:id="0" w:name="_GoBack"/>
      <w:bookmarkEnd w:id="0"/>
    </w:p>
    <w:p w:rsidR="00FB7119" w:rsidRDefault="00FB7119" w:rsidP="00A92958">
      <w:pPr>
        <w:pStyle w:val="Listenabsatz"/>
        <w:numPr>
          <w:ilvl w:val="0"/>
          <w:numId w:val="1"/>
        </w:numPr>
      </w:pPr>
      <w:r>
        <w:t xml:space="preserve">12 farbcodierte Lichtwellenleiter in </w:t>
      </w:r>
      <w:r w:rsidR="00924111">
        <w:t>1</w:t>
      </w:r>
      <w:r w:rsidR="00753FA1">
        <w:t xml:space="preserve"> </w:t>
      </w:r>
      <w:r>
        <w:t xml:space="preserve">gelgefüllten </w:t>
      </w:r>
      <w:r w:rsidR="003E76B9">
        <w:t xml:space="preserve">zentralen </w:t>
      </w:r>
      <w:r>
        <w:t>Bündelader</w:t>
      </w:r>
      <w:r w:rsidR="00924111">
        <w:t>.</w:t>
      </w:r>
    </w:p>
    <w:p w:rsidR="003E76B9" w:rsidRDefault="003E76B9" w:rsidP="003E76B9">
      <w:pPr>
        <w:pStyle w:val="Listenabsatz"/>
      </w:pPr>
    </w:p>
    <w:p w:rsidR="00924111" w:rsidRDefault="00924111" w:rsidP="00A92958">
      <w:pPr>
        <w:pStyle w:val="Listenabsatz"/>
        <w:numPr>
          <w:ilvl w:val="0"/>
          <w:numId w:val="1"/>
        </w:numPr>
      </w:pPr>
      <w:r>
        <w:t>Faserfarbcode:</w:t>
      </w:r>
    </w:p>
    <w:p w:rsidR="00924111" w:rsidRDefault="00924111" w:rsidP="00924111">
      <w:pPr>
        <w:pStyle w:val="Listenabsatz"/>
      </w:pPr>
      <w:r>
        <w:t xml:space="preserve">Rot,  grün, blau, gelb, weiß, grau, braun, violett, </w:t>
      </w:r>
      <w:proofErr w:type="spellStart"/>
      <w:r>
        <w:t>türkis</w:t>
      </w:r>
      <w:proofErr w:type="spellEnd"/>
      <w:r>
        <w:t>, schwarz, orange, rosa</w:t>
      </w:r>
    </w:p>
    <w:p w:rsidR="00924111" w:rsidRDefault="00924111" w:rsidP="00924111">
      <w:pPr>
        <w:ind w:left="708"/>
      </w:pPr>
    </w:p>
    <w:p w:rsidR="00A92958" w:rsidRDefault="003E76B9" w:rsidP="00A92958">
      <w:pPr>
        <w:pStyle w:val="Listenabsatz"/>
        <w:numPr>
          <w:ilvl w:val="0"/>
          <w:numId w:val="1"/>
        </w:numPr>
      </w:pPr>
      <w:r>
        <w:t>Bündeladerfarbe:</w:t>
      </w:r>
    </w:p>
    <w:p w:rsidR="009C4CEC" w:rsidRDefault="003E76B9" w:rsidP="00A92958">
      <w:pPr>
        <w:pStyle w:val="Listenabsatz"/>
      </w:pPr>
      <w:r>
        <w:t>Natur</w:t>
      </w:r>
      <w:r w:rsidR="00A92958">
        <w:tab/>
      </w:r>
    </w:p>
    <w:p w:rsidR="00602036" w:rsidRDefault="00602036" w:rsidP="00A92958">
      <w:pPr>
        <w:pStyle w:val="Listenabsatz"/>
      </w:pPr>
    </w:p>
    <w:p w:rsidR="00FB7119" w:rsidRDefault="00FB7119" w:rsidP="006A16B5">
      <w:pPr>
        <w:pStyle w:val="Listenabsatz"/>
        <w:numPr>
          <w:ilvl w:val="0"/>
          <w:numId w:val="1"/>
        </w:numPr>
      </w:pPr>
      <w:r>
        <w:t>Quellelemente zur Erzielung der Längswasserdichtigkeit</w:t>
      </w:r>
    </w:p>
    <w:p w:rsidR="00243AF0" w:rsidRDefault="003E76B9" w:rsidP="006A16B5">
      <w:pPr>
        <w:pStyle w:val="Listenabsatz"/>
        <w:numPr>
          <w:ilvl w:val="0"/>
          <w:numId w:val="1"/>
        </w:numPr>
      </w:pPr>
      <w:r>
        <w:t>Zugentlastungselemente</w:t>
      </w:r>
    </w:p>
    <w:p w:rsidR="00FB7119" w:rsidRDefault="006A16B5" w:rsidP="006A16B5">
      <w:pPr>
        <w:pStyle w:val="Listenabsatz"/>
        <w:numPr>
          <w:ilvl w:val="0"/>
          <w:numId w:val="1"/>
        </w:numPr>
      </w:pPr>
      <w:r>
        <w:t>Außendurchmesser</w:t>
      </w:r>
      <w:r w:rsidR="003E76B9">
        <w:t xml:space="preserve"> </w:t>
      </w:r>
      <w:r w:rsidR="00602036">
        <w:t>2</w:t>
      </w:r>
      <w:r w:rsidR="00924111">
        <w:t>,</w:t>
      </w:r>
      <w:r w:rsidR="00602036">
        <w:t>5</w:t>
      </w:r>
      <w:r w:rsidR="003E76B9">
        <w:t xml:space="preserve"> mm</w:t>
      </w:r>
    </w:p>
    <w:p w:rsidR="003E0601" w:rsidRDefault="00FB7119" w:rsidP="006A16B5">
      <w:pPr>
        <w:pStyle w:val="Listenabsatz"/>
        <w:numPr>
          <w:ilvl w:val="0"/>
          <w:numId w:val="1"/>
        </w:numPr>
      </w:pPr>
      <w:r>
        <w:t>Außenmantel aus schwarzem Polyethylen (HDPE), UV- und witterungsbeständig</w:t>
      </w:r>
    </w:p>
    <w:p w:rsidR="000B058C" w:rsidRDefault="000B058C" w:rsidP="000B058C">
      <w:pPr>
        <w:pStyle w:val="Listenabsatz"/>
      </w:pPr>
    </w:p>
    <w:p w:rsidR="003E0601" w:rsidRDefault="003E0601" w:rsidP="006A16B5">
      <w:pPr>
        <w:pStyle w:val="Listenabsatz"/>
        <w:numPr>
          <w:ilvl w:val="0"/>
          <w:numId w:val="1"/>
        </w:numPr>
      </w:pPr>
      <w:r>
        <w:t xml:space="preserve">Minimaler Biegeradius </w:t>
      </w:r>
      <w:r w:rsidR="00924111">
        <w:t>2</w:t>
      </w:r>
      <w:r>
        <w:t>0 x Kabeldurchmesser</w:t>
      </w:r>
    </w:p>
    <w:p w:rsidR="003E76B9" w:rsidRDefault="003E76B9" w:rsidP="003E76B9"/>
    <w:p w:rsidR="003E0601" w:rsidRDefault="00525FCB" w:rsidP="006A16B5">
      <w:pPr>
        <w:pStyle w:val="Listenabsatz"/>
        <w:numPr>
          <w:ilvl w:val="0"/>
          <w:numId w:val="1"/>
        </w:numPr>
      </w:pPr>
      <w:r>
        <w:t>Temper</w:t>
      </w:r>
      <w:r w:rsidR="003E0601">
        <w:t>aturbereich: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Lager, Transport</w:t>
      </w:r>
      <w:r>
        <w:tab/>
        <w:t>(ºC)</w:t>
      </w:r>
      <w:r>
        <w:tab/>
        <w:t>- 40 bis + 70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Installation</w:t>
      </w:r>
      <w:r>
        <w:tab/>
      </w:r>
      <w:r>
        <w:tab/>
        <w:t>(ºC)</w:t>
      </w:r>
      <w:r>
        <w:tab/>
        <w:t>-   5 bis + 60</w:t>
      </w:r>
    </w:p>
    <w:p w:rsidR="003E0601" w:rsidRDefault="003E0601" w:rsidP="003E0601">
      <w:pPr>
        <w:pStyle w:val="Listenabsatz"/>
        <w:numPr>
          <w:ilvl w:val="1"/>
          <w:numId w:val="1"/>
        </w:numPr>
      </w:pPr>
      <w:r>
        <w:t>Betrieb</w:t>
      </w:r>
      <w:r>
        <w:tab/>
      </w:r>
      <w:r>
        <w:tab/>
      </w:r>
      <w:r>
        <w:tab/>
        <w:t>(ºC)</w:t>
      </w:r>
      <w:r w:rsidR="006A16B5">
        <w:tab/>
      </w:r>
      <w:r>
        <w:t>- 20 bis + 70</w:t>
      </w:r>
    </w:p>
    <w:p w:rsidR="004879D9" w:rsidRDefault="004879D9" w:rsidP="004879D9">
      <w:pPr>
        <w:pStyle w:val="Listenabsatz"/>
        <w:ind w:left="1440"/>
      </w:pPr>
    </w:p>
    <w:p w:rsidR="00654FBE" w:rsidRDefault="00654FBE" w:rsidP="00654FBE">
      <w:pPr>
        <w:pStyle w:val="Listenabsatz"/>
        <w:numPr>
          <w:ilvl w:val="0"/>
          <w:numId w:val="1"/>
        </w:numPr>
      </w:pPr>
      <w:r>
        <w:t>Zu</w:t>
      </w:r>
      <w:r w:rsidR="00275A82">
        <w:t>g</w:t>
      </w:r>
      <w:r>
        <w:t xml:space="preserve">kraft  max. </w:t>
      </w:r>
      <w:r w:rsidR="00602036">
        <w:t>2</w:t>
      </w:r>
      <w:r w:rsidR="00924111">
        <w:t>00</w:t>
      </w:r>
      <w:r>
        <w:t xml:space="preserve"> N</w:t>
      </w:r>
      <w:r w:rsidR="00243AF0">
        <w:t xml:space="preserve"> </w:t>
      </w:r>
    </w:p>
    <w:p w:rsidR="000B058C" w:rsidRDefault="00654FBE" w:rsidP="000B058C">
      <w:pPr>
        <w:pStyle w:val="Listenabsatz"/>
        <w:numPr>
          <w:ilvl w:val="0"/>
          <w:numId w:val="1"/>
        </w:numPr>
      </w:pPr>
      <w:r>
        <w:t>Querdruck 500 N/</w:t>
      </w:r>
      <w:proofErr w:type="spellStart"/>
      <w:r>
        <w:t>dm</w:t>
      </w:r>
      <w:proofErr w:type="spellEnd"/>
    </w:p>
    <w:p w:rsidR="003449E2" w:rsidRDefault="003449E2" w:rsidP="003449E2">
      <w:pPr>
        <w:pStyle w:val="Listenabsatz"/>
      </w:pPr>
    </w:p>
    <w:p w:rsidR="004919B6" w:rsidRDefault="004919B6" w:rsidP="004919B6">
      <w:pPr>
        <w:pStyle w:val="Listenabsatz"/>
        <w:numPr>
          <w:ilvl w:val="0"/>
          <w:numId w:val="1"/>
        </w:numPr>
      </w:pPr>
      <w:r>
        <w:t>Kabelkennzeichnung:</w:t>
      </w:r>
    </w:p>
    <w:p w:rsidR="004919B6" w:rsidRDefault="004919B6" w:rsidP="004919B6">
      <w:pPr>
        <w:pStyle w:val="Listenabsatz"/>
      </w:pPr>
      <w:r>
        <w:t>Abriebfeste Beschriftung des Kabelmantel</w:t>
      </w:r>
      <w:r w:rsidR="00403B98">
        <w:t>s</w:t>
      </w:r>
      <w:r>
        <w:t xml:space="preserve"> in Abständen von 1 m wie folgt:</w:t>
      </w:r>
    </w:p>
    <w:p w:rsidR="004919B6" w:rsidRDefault="00D32334" w:rsidP="00D32334">
      <w:pPr>
        <w:pStyle w:val="Listenabsatz"/>
        <w:numPr>
          <w:ilvl w:val="1"/>
          <w:numId w:val="1"/>
        </w:numPr>
      </w:pPr>
      <w:r>
        <w:t>Metermarkierung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Kabelbezeichnun</w:t>
      </w:r>
      <w:r w:rsidR="00403B98">
        <w:t>g z. B. „</w:t>
      </w:r>
      <w:r w:rsidR="003449E2">
        <w:t xml:space="preserve"> </w:t>
      </w:r>
      <w:r w:rsidR="00602036">
        <w:t xml:space="preserve">Mikro </w:t>
      </w:r>
      <w:r w:rsidR="00403B98">
        <w:t>A-DQ</w:t>
      </w:r>
      <w:r w:rsidR="00924111">
        <w:t>(ZN)</w:t>
      </w:r>
      <w:r w:rsidR="00610840">
        <w:t>2Y 1x</w:t>
      </w:r>
      <w:r w:rsidR="00C50563">
        <w:t>12</w:t>
      </w:r>
      <w:r>
        <w:t>“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proofErr w:type="spellStart"/>
      <w:r>
        <w:t>Fasertyp</w:t>
      </w:r>
      <w:proofErr w:type="spellEnd"/>
      <w:r>
        <w:t>, z. B. „G65</w:t>
      </w:r>
      <w:r w:rsidR="0051403A">
        <w:t>7A1</w:t>
      </w:r>
      <w:r>
        <w:t>“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Herstellername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Kabel ID</w:t>
      </w:r>
    </w:p>
    <w:p w:rsidR="00D32334" w:rsidRDefault="00D32334" w:rsidP="00D32334">
      <w:pPr>
        <w:pStyle w:val="Listenabsatz"/>
        <w:numPr>
          <w:ilvl w:val="1"/>
          <w:numId w:val="1"/>
        </w:numPr>
      </w:pPr>
      <w:r>
        <w:t>Doppelsinus, Telefonhörer, Doppelsinus</w:t>
      </w:r>
    </w:p>
    <w:p w:rsidR="00D32334" w:rsidRDefault="0006682F" w:rsidP="00D32334">
      <w:pPr>
        <w:pStyle w:val="Listenabsatz"/>
        <w:numPr>
          <w:ilvl w:val="1"/>
          <w:numId w:val="1"/>
        </w:numPr>
      </w:pPr>
      <w:r>
        <w:t>Kundenname</w:t>
      </w:r>
      <w:r w:rsidR="00924111">
        <w:t xml:space="preserve"> optional</w:t>
      </w:r>
    </w:p>
    <w:p w:rsidR="00753FA1" w:rsidRDefault="00753FA1" w:rsidP="00753FA1">
      <w:pPr>
        <w:pStyle w:val="Listenabsatz"/>
        <w:ind w:left="1440"/>
      </w:pPr>
    </w:p>
    <w:p w:rsidR="000B058C" w:rsidRDefault="000B058C" w:rsidP="000B058C">
      <w:pPr>
        <w:pStyle w:val="Listenabsatz"/>
        <w:numPr>
          <w:ilvl w:val="0"/>
          <w:numId w:val="1"/>
        </w:numPr>
      </w:pPr>
      <w:r>
        <w:t>Fasern nach ITU-T G.65</w:t>
      </w:r>
      <w:r w:rsidR="0051403A">
        <w:t>7A1 (verkabelt)</w:t>
      </w:r>
    </w:p>
    <w:p w:rsidR="000B058C" w:rsidRDefault="000B058C" w:rsidP="003E76B9">
      <w:pPr>
        <w:pStyle w:val="Listenabsatz"/>
        <w:numPr>
          <w:ilvl w:val="1"/>
          <w:numId w:val="1"/>
        </w:numPr>
      </w:pPr>
      <w:r>
        <w:t>Dämpfungskoeffizient α bei 1310nm:</w:t>
      </w:r>
      <w:r>
        <w:tab/>
        <w:t>0,3</w:t>
      </w:r>
      <w:r w:rsidR="0051403A">
        <w:t>5</w:t>
      </w:r>
      <w:r>
        <w:t xml:space="preserve"> dB/km</w:t>
      </w:r>
    </w:p>
    <w:p w:rsidR="000B058C" w:rsidRDefault="000B058C" w:rsidP="003E76B9">
      <w:pPr>
        <w:pStyle w:val="Listenabsatz"/>
        <w:numPr>
          <w:ilvl w:val="1"/>
          <w:numId w:val="1"/>
        </w:numPr>
      </w:pPr>
      <w:r>
        <w:t>Dämpfungskoeffizient α bei 1383nm:</w:t>
      </w:r>
      <w:r>
        <w:tab/>
        <w:t>0,3</w:t>
      </w:r>
      <w:r w:rsidR="0051403A">
        <w:t>5</w:t>
      </w:r>
      <w:r>
        <w:t xml:space="preserve"> dB/km</w:t>
      </w:r>
    </w:p>
    <w:p w:rsidR="000B058C" w:rsidRDefault="000B058C" w:rsidP="003E76B9">
      <w:pPr>
        <w:pStyle w:val="Listenabsatz"/>
        <w:numPr>
          <w:ilvl w:val="1"/>
          <w:numId w:val="1"/>
        </w:numPr>
      </w:pPr>
      <w:r>
        <w:t>Dämpfungskoeffizient α bei 1550nm:</w:t>
      </w:r>
      <w:r>
        <w:tab/>
        <w:t>0,2</w:t>
      </w:r>
      <w:r w:rsidR="00586D81">
        <w:t>2</w:t>
      </w:r>
      <w:r>
        <w:t xml:space="preserve"> dB/km</w:t>
      </w:r>
    </w:p>
    <w:p w:rsidR="00110884" w:rsidRPr="00110884" w:rsidRDefault="000B058C" w:rsidP="003E76B9">
      <w:pPr>
        <w:pStyle w:val="Listenabsatz"/>
        <w:numPr>
          <w:ilvl w:val="1"/>
          <w:numId w:val="1"/>
        </w:numPr>
      </w:pPr>
      <w:r>
        <w:t>Dämpfungskoeffizient α bei 1625nm:</w:t>
      </w:r>
      <w:r>
        <w:tab/>
        <w:t>0,2</w:t>
      </w:r>
      <w:r w:rsidR="0051403A">
        <w:t>5</w:t>
      </w:r>
      <w:r w:rsidR="0079642B">
        <w:t xml:space="preserve"> dB/km</w:t>
      </w:r>
    </w:p>
    <w:p w:rsidR="000B058C" w:rsidRDefault="000B058C" w:rsidP="000B058C">
      <w:pPr>
        <w:pStyle w:val="Listenabsatz"/>
        <w:ind w:left="1416"/>
      </w:pPr>
    </w:p>
    <w:p w:rsidR="000B058C" w:rsidRDefault="000B058C" w:rsidP="000B058C">
      <w:pPr>
        <w:pStyle w:val="Listenabsatz"/>
        <w:numPr>
          <w:ilvl w:val="0"/>
          <w:numId w:val="1"/>
        </w:numPr>
      </w:pPr>
      <w:r>
        <w:t>Für d</w:t>
      </w:r>
      <w:r w:rsidR="00077A99">
        <w:t xml:space="preserve">en </w:t>
      </w:r>
      <w:proofErr w:type="spellStart"/>
      <w:r w:rsidR="00077A99">
        <w:t>Kabeltyp</w:t>
      </w:r>
      <w:proofErr w:type="spellEnd"/>
      <w:r w:rsidR="00077A99">
        <w:t xml:space="preserve"> muss  aus der Baureihe </w:t>
      </w:r>
      <w:r w:rsidR="003031AE">
        <w:t>2 - 12</w:t>
      </w:r>
      <w:r w:rsidR="00077A99">
        <w:t xml:space="preserve"> Fasern</w:t>
      </w:r>
      <w:r>
        <w:t xml:space="preserve"> ein Typ</w:t>
      </w:r>
      <w:r w:rsidR="00110884">
        <w:t>p</w:t>
      </w:r>
      <w:r>
        <w:t>rüfbericht vorliegen</w:t>
      </w:r>
      <w:r w:rsidR="006F1B37">
        <w:t>.</w:t>
      </w:r>
    </w:p>
    <w:p w:rsidR="003E76B9" w:rsidRDefault="003E76B9" w:rsidP="003E76B9">
      <w:pPr>
        <w:pStyle w:val="Listenabsatz"/>
      </w:pPr>
    </w:p>
    <w:p w:rsidR="001C2E19" w:rsidRDefault="00EE47F0" w:rsidP="003E0601">
      <w:pPr>
        <w:pStyle w:val="Listenabsatz"/>
        <w:numPr>
          <w:ilvl w:val="0"/>
          <w:numId w:val="1"/>
        </w:numPr>
      </w:pPr>
      <w:r>
        <w:t xml:space="preserve">Für die Baureihe </w:t>
      </w:r>
      <w:r w:rsidR="004919B6">
        <w:t>muss e</w:t>
      </w:r>
      <w:r w:rsidR="009C4CEC">
        <w:t xml:space="preserve">in Einblastest </w:t>
      </w:r>
      <w:r w:rsidR="003E76B9">
        <w:t>vorliegen.</w:t>
      </w:r>
    </w:p>
    <w:p w:rsidR="00EE47F0" w:rsidRDefault="00EE47F0" w:rsidP="00EE47F0">
      <w:pPr>
        <w:pStyle w:val="Listenabsatz"/>
      </w:pPr>
    </w:p>
    <w:p w:rsidR="00EE47F0" w:rsidRDefault="00EE47F0" w:rsidP="00EE47F0">
      <w:pPr>
        <w:pStyle w:val="Listenabsatz"/>
        <w:numPr>
          <w:ilvl w:val="0"/>
          <w:numId w:val="1"/>
        </w:numPr>
      </w:pPr>
      <w:r>
        <w:t>Der Kabelanbieter muss auch der Hersteller des Kabels sein.</w:t>
      </w:r>
    </w:p>
    <w:p w:rsidR="00D908BE" w:rsidRDefault="00D908BE" w:rsidP="00D908BE">
      <w:pPr>
        <w:pStyle w:val="Listenabsatz"/>
      </w:pPr>
    </w:p>
    <w:p w:rsidR="004919B6" w:rsidRDefault="004919B6" w:rsidP="003E0601">
      <w:pPr>
        <w:pStyle w:val="Listenabsatz"/>
        <w:numPr>
          <w:ilvl w:val="0"/>
          <w:numId w:val="1"/>
        </w:numPr>
      </w:pPr>
      <w:r>
        <w:t>Hersteller:</w:t>
      </w:r>
    </w:p>
    <w:p w:rsidR="004919B6" w:rsidRDefault="004919B6" w:rsidP="004919B6">
      <w:pPr>
        <w:pStyle w:val="Listenabsatz"/>
      </w:pPr>
      <w:r>
        <w:t xml:space="preserve">Kabelwerk </w:t>
      </w:r>
      <w:proofErr w:type="spellStart"/>
      <w:r>
        <w:t>Rhenania</w:t>
      </w:r>
      <w:proofErr w:type="spellEnd"/>
      <w:r>
        <w:t xml:space="preserve"> oder gleichwertig</w:t>
      </w:r>
      <w:r w:rsidR="00CF0C7A">
        <w:t>.</w:t>
      </w:r>
    </w:p>
    <w:sectPr w:rsidR="004919B6" w:rsidSect="003D2775">
      <w:type w:val="continuous"/>
      <w:pgSz w:w="11906" w:h="16838"/>
      <w:pgMar w:top="124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57B3E"/>
    <w:multiLevelType w:val="hybridMultilevel"/>
    <w:tmpl w:val="742C1746"/>
    <w:lvl w:ilvl="0" w:tplc="2C9E01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58"/>
    <w:rsid w:val="0006682F"/>
    <w:rsid w:val="00077A99"/>
    <w:rsid w:val="000A58C5"/>
    <w:rsid w:val="000B058C"/>
    <w:rsid w:val="000D7881"/>
    <w:rsid w:val="000E3DF7"/>
    <w:rsid w:val="00110884"/>
    <w:rsid w:val="001B29AD"/>
    <w:rsid w:val="001C2E19"/>
    <w:rsid w:val="00226C4A"/>
    <w:rsid w:val="00243AF0"/>
    <w:rsid w:val="00275A82"/>
    <w:rsid w:val="003031AE"/>
    <w:rsid w:val="003449E2"/>
    <w:rsid w:val="00385F62"/>
    <w:rsid w:val="00395874"/>
    <w:rsid w:val="003D2775"/>
    <w:rsid w:val="003E0601"/>
    <w:rsid w:val="003E76B9"/>
    <w:rsid w:val="00403B98"/>
    <w:rsid w:val="004879D9"/>
    <w:rsid w:val="004919B6"/>
    <w:rsid w:val="0051403A"/>
    <w:rsid w:val="00525FCB"/>
    <w:rsid w:val="0057497D"/>
    <w:rsid w:val="00586D81"/>
    <w:rsid w:val="005916D6"/>
    <w:rsid w:val="00602036"/>
    <w:rsid w:val="00610840"/>
    <w:rsid w:val="00654FBE"/>
    <w:rsid w:val="006A16B5"/>
    <w:rsid w:val="006E3AB9"/>
    <w:rsid w:val="006F1B37"/>
    <w:rsid w:val="00753FA1"/>
    <w:rsid w:val="0079642B"/>
    <w:rsid w:val="00924111"/>
    <w:rsid w:val="009C4CEC"/>
    <w:rsid w:val="00A92958"/>
    <w:rsid w:val="00AA176B"/>
    <w:rsid w:val="00AA4048"/>
    <w:rsid w:val="00AD114F"/>
    <w:rsid w:val="00BC2566"/>
    <w:rsid w:val="00C50563"/>
    <w:rsid w:val="00C52026"/>
    <w:rsid w:val="00C93B32"/>
    <w:rsid w:val="00CF0C7A"/>
    <w:rsid w:val="00D32334"/>
    <w:rsid w:val="00D908BE"/>
    <w:rsid w:val="00E26033"/>
    <w:rsid w:val="00E917B6"/>
    <w:rsid w:val="00ED698E"/>
    <w:rsid w:val="00EE47F0"/>
    <w:rsid w:val="00F2138D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CD3E67CA.dotm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MEYA</dc:creator>
  <cp:lastModifiedBy>MEYA</cp:lastModifiedBy>
  <cp:revision>9</cp:revision>
  <cp:lastPrinted>2017-01-11T09:44:00Z</cp:lastPrinted>
  <dcterms:created xsi:type="dcterms:W3CDTF">2019-05-24T10:37:00Z</dcterms:created>
  <dcterms:modified xsi:type="dcterms:W3CDTF">2019-07-23T07:44:00Z</dcterms:modified>
</cp:coreProperties>
</file>